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B4B" w:rsidRPr="00711A33" w:rsidRDefault="00585330" w:rsidP="00711A33">
      <w:pPr>
        <w:spacing w:line="360" w:lineRule="auto"/>
        <w:jc w:val="center"/>
        <w:rPr>
          <w:rFonts w:ascii="黑体" w:eastAsia="黑体" w:hAnsi="黑体"/>
          <w:sz w:val="32"/>
          <w:szCs w:val="32"/>
        </w:rPr>
      </w:pPr>
      <w:r w:rsidRPr="00711A33">
        <w:rPr>
          <w:rFonts w:ascii="黑体" w:eastAsia="黑体" w:hAnsi="黑体" w:hint="eastAsia"/>
          <w:sz w:val="32"/>
          <w:szCs w:val="32"/>
        </w:rPr>
        <w:t>院内比价邀请供货商</w:t>
      </w:r>
      <w:r w:rsidR="003B68C8" w:rsidRPr="00711A33">
        <w:rPr>
          <w:rFonts w:ascii="黑体" w:eastAsia="黑体" w:hAnsi="黑体" w:hint="eastAsia"/>
          <w:sz w:val="32"/>
          <w:szCs w:val="32"/>
        </w:rPr>
        <w:t>公告</w:t>
      </w:r>
    </w:p>
    <w:p w:rsidR="00585330" w:rsidRPr="00F0770C" w:rsidRDefault="00990B6D" w:rsidP="00A14E48">
      <w:pPr>
        <w:shd w:val="clear" w:color="auto" w:fill="FFFFFF"/>
        <w:spacing w:line="360" w:lineRule="auto"/>
        <w:ind w:firstLineChars="300" w:firstLine="840"/>
        <w:rPr>
          <w:rFonts w:ascii="黑体" w:eastAsia="黑体" w:hAnsi="黑体" w:cs="Calibri"/>
          <w:color w:val="000000"/>
          <w:sz w:val="28"/>
          <w:szCs w:val="28"/>
        </w:rPr>
      </w:pPr>
      <w:r w:rsidRPr="00F0770C">
        <w:rPr>
          <w:rFonts w:ascii="黑体" w:eastAsia="黑体" w:hAnsi="黑体" w:cs="Calibri" w:hint="eastAsia"/>
          <w:color w:val="000000"/>
          <w:sz w:val="28"/>
          <w:szCs w:val="28"/>
        </w:rPr>
        <w:t>为</w:t>
      </w:r>
      <w:r w:rsidR="00186C2A" w:rsidRPr="00F0770C">
        <w:rPr>
          <w:rFonts w:ascii="黑体" w:eastAsia="黑体" w:hAnsi="黑体" w:cs="Calibri" w:hint="eastAsia"/>
          <w:color w:val="000000"/>
          <w:sz w:val="28"/>
          <w:szCs w:val="28"/>
        </w:rPr>
        <w:t>科技中心生物样本库</w:t>
      </w:r>
      <w:r w:rsidRPr="00F0770C">
        <w:rPr>
          <w:rFonts w:ascii="黑体" w:eastAsia="黑体" w:hAnsi="黑体" w:cs="Calibri" w:hint="eastAsia"/>
          <w:color w:val="000000"/>
          <w:sz w:val="28"/>
          <w:szCs w:val="28"/>
        </w:rPr>
        <w:t>购置实验台</w:t>
      </w:r>
      <w:r w:rsidR="00585330" w:rsidRPr="00F0770C">
        <w:rPr>
          <w:rFonts w:ascii="黑体" w:eastAsia="黑体" w:hAnsi="黑体" w:cs="Calibri" w:hint="eastAsia"/>
          <w:color w:val="000000"/>
          <w:sz w:val="28"/>
          <w:szCs w:val="28"/>
        </w:rPr>
        <w:t>行院内比价，现邀请符合资质要求的供应商参与报名。</w:t>
      </w:r>
    </w:p>
    <w:p w:rsidR="004710D5" w:rsidRPr="00F0770C" w:rsidRDefault="00585330" w:rsidP="00186C2A">
      <w:pPr>
        <w:pStyle w:val="western"/>
        <w:numPr>
          <w:ilvl w:val="0"/>
          <w:numId w:val="1"/>
        </w:numPr>
        <w:shd w:val="clear" w:color="auto" w:fill="FFFFFF"/>
        <w:spacing w:before="0" w:beforeAutospacing="0" w:after="0" w:afterAutospacing="0" w:line="360" w:lineRule="auto"/>
        <w:jc w:val="both"/>
        <w:rPr>
          <w:rFonts w:ascii="黑体" w:eastAsia="黑体" w:hAnsi="黑体" w:cs="Courier New"/>
          <w:color w:val="000000"/>
          <w:sz w:val="28"/>
          <w:szCs w:val="28"/>
        </w:rPr>
      </w:pPr>
      <w:r w:rsidRPr="00F0770C">
        <w:rPr>
          <w:rFonts w:ascii="黑体" w:eastAsia="黑体" w:hAnsi="黑体" w:cs="Calibri" w:hint="eastAsia"/>
          <w:color w:val="000000"/>
          <w:sz w:val="28"/>
          <w:szCs w:val="28"/>
        </w:rPr>
        <w:t>项目名称：</w:t>
      </w:r>
      <w:r w:rsidR="00990B6D" w:rsidRPr="00F0770C">
        <w:rPr>
          <w:rFonts w:ascii="黑体" w:eastAsia="黑体" w:hAnsi="黑体" w:cs="Calibri" w:hint="eastAsia"/>
          <w:color w:val="000000"/>
          <w:sz w:val="28"/>
          <w:szCs w:val="28"/>
        </w:rPr>
        <w:t>为</w:t>
      </w:r>
      <w:r w:rsidR="00186C2A" w:rsidRPr="00F0770C">
        <w:rPr>
          <w:rFonts w:ascii="黑体" w:eastAsia="黑体" w:hAnsi="黑体" w:cs="Calibri" w:hint="eastAsia"/>
          <w:color w:val="000000"/>
          <w:sz w:val="28"/>
          <w:szCs w:val="28"/>
        </w:rPr>
        <w:t>科技中心生物样本库</w:t>
      </w:r>
      <w:r w:rsidR="00990B6D" w:rsidRPr="00F0770C">
        <w:rPr>
          <w:rFonts w:ascii="黑体" w:eastAsia="黑体" w:hAnsi="黑体" w:cs="Calibri" w:hint="eastAsia"/>
          <w:color w:val="000000"/>
          <w:sz w:val="28"/>
          <w:szCs w:val="28"/>
        </w:rPr>
        <w:t>购置实验台</w:t>
      </w:r>
      <w:r w:rsidR="004710D5" w:rsidRPr="00F0770C">
        <w:rPr>
          <w:rFonts w:ascii="黑体" w:eastAsia="黑体" w:hAnsi="黑体" w:cs="Calibri" w:hint="eastAsia"/>
          <w:color w:val="000000"/>
          <w:sz w:val="28"/>
          <w:szCs w:val="28"/>
        </w:rPr>
        <w:t>采购项目</w:t>
      </w:r>
    </w:p>
    <w:p w:rsidR="00585330" w:rsidRPr="00F0770C" w:rsidRDefault="00585330" w:rsidP="00711A33">
      <w:pPr>
        <w:pStyle w:val="western"/>
        <w:numPr>
          <w:ilvl w:val="0"/>
          <w:numId w:val="1"/>
        </w:numPr>
        <w:shd w:val="clear" w:color="auto" w:fill="FFFFFF"/>
        <w:spacing w:before="0" w:beforeAutospacing="0" w:after="0" w:afterAutospacing="0" w:line="360" w:lineRule="auto"/>
        <w:jc w:val="both"/>
        <w:rPr>
          <w:rFonts w:ascii="黑体" w:eastAsia="黑体" w:hAnsi="黑体" w:cs="Courier New"/>
          <w:color w:val="000000"/>
          <w:sz w:val="28"/>
          <w:szCs w:val="28"/>
        </w:rPr>
      </w:pPr>
      <w:r w:rsidRPr="00F0770C">
        <w:rPr>
          <w:rFonts w:ascii="黑体" w:eastAsia="黑体" w:hAnsi="黑体" w:cs="Calibri" w:hint="eastAsia"/>
          <w:color w:val="000000"/>
          <w:sz w:val="28"/>
          <w:szCs w:val="28"/>
        </w:rPr>
        <w:t>项目编号：W</w:t>
      </w:r>
      <w:r w:rsidRPr="00F0770C">
        <w:rPr>
          <w:rFonts w:ascii="黑体" w:eastAsia="黑体" w:hAnsi="黑体" w:cs="Calibri"/>
          <w:color w:val="000000"/>
          <w:sz w:val="28"/>
          <w:szCs w:val="28"/>
        </w:rPr>
        <w:t>ZK-20250</w:t>
      </w:r>
      <w:r w:rsidR="00990B6D" w:rsidRPr="00F0770C">
        <w:rPr>
          <w:rFonts w:ascii="黑体" w:eastAsia="黑体" w:hAnsi="黑体" w:cs="Calibri"/>
          <w:color w:val="000000"/>
          <w:sz w:val="28"/>
          <w:szCs w:val="28"/>
        </w:rPr>
        <w:t>2</w:t>
      </w:r>
      <w:r w:rsidR="00186C2A" w:rsidRPr="00F0770C">
        <w:rPr>
          <w:rFonts w:ascii="黑体" w:eastAsia="黑体" w:hAnsi="黑体" w:cs="Calibri"/>
          <w:color w:val="000000"/>
          <w:sz w:val="28"/>
          <w:szCs w:val="28"/>
        </w:rPr>
        <w:t>6</w:t>
      </w:r>
    </w:p>
    <w:p w:rsidR="00585330" w:rsidRPr="00F0770C"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ourier New"/>
          <w:color w:val="000000"/>
          <w:sz w:val="28"/>
          <w:szCs w:val="28"/>
        </w:rPr>
      </w:pPr>
      <w:r w:rsidRPr="00F0770C">
        <w:rPr>
          <w:rFonts w:ascii="黑体" w:eastAsia="黑体" w:hAnsi="黑体" w:cs="Calibri" w:hint="eastAsia"/>
          <w:color w:val="000000"/>
          <w:sz w:val="28"/>
          <w:szCs w:val="28"/>
        </w:rPr>
        <w:t>三、项目预算：</w:t>
      </w:r>
      <w:r w:rsidR="00186C2A" w:rsidRPr="00F0770C">
        <w:rPr>
          <w:rFonts w:ascii="黑体" w:eastAsia="黑体" w:hAnsi="黑体" w:cs="Calibri"/>
          <w:color w:val="000000"/>
          <w:sz w:val="28"/>
          <w:szCs w:val="28"/>
        </w:rPr>
        <w:t>5</w:t>
      </w:r>
      <w:r w:rsidRPr="00F0770C">
        <w:rPr>
          <w:rFonts w:ascii="黑体" w:eastAsia="黑体" w:hAnsi="黑体" w:cs="Calibri" w:hint="eastAsia"/>
          <w:color w:val="000000"/>
          <w:sz w:val="28"/>
          <w:szCs w:val="28"/>
        </w:rPr>
        <w:t>万元</w:t>
      </w:r>
      <w:r w:rsidRPr="00F0770C">
        <w:rPr>
          <w:rFonts w:ascii="黑体" w:eastAsia="黑体" w:hAnsi="黑体" w:cs="Calibri"/>
          <w:color w:val="000000"/>
          <w:sz w:val="28"/>
          <w:szCs w:val="28"/>
        </w:rPr>
        <w:t xml:space="preserve"> </w:t>
      </w:r>
      <w:r w:rsidR="00BE1BC2" w:rsidRPr="00F0770C">
        <w:rPr>
          <w:rFonts w:ascii="黑体" w:eastAsia="黑体" w:hAnsi="黑体" w:cs="Calibri" w:hint="eastAsia"/>
          <w:color w:val="000000"/>
          <w:sz w:val="28"/>
          <w:szCs w:val="28"/>
        </w:rPr>
        <w:t>，超预算报价无效。</w:t>
      </w:r>
    </w:p>
    <w:p w:rsidR="00711A33" w:rsidRPr="00F0770C"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F0770C">
        <w:rPr>
          <w:rFonts w:ascii="黑体" w:eastAsia="黑体" w:hAnsi="黑体" w:cs="Calibri" w:hint="eastAsia"/>
          <w:color w:val="000000"/>
          <w:sz w:val="28"/>
          <w:szCs w:val="28"/>
        </w:rPr>
        <w:t>四、项目需求明细</w:t>
      </w:r>
      <w:r w:rsidR="0091117D" w:rsidRPr="00F0770C">
        <w:rPr>
          <w:rFonts w:ascii="黑体" w:eastAsia="黑体" w:hAnsi="黑体" w:cs="Calibri" w:hint="eastAsia"/>
          <w:color w:val="000000"/>
          <w:sz w:val="28"/>
          <w:szCs w:val="28"/>
        </w:rPr>
        <w:t>详见附件</w:t>
      </w:r>
      <w:r w:rsidRPr="00F0770C">
        <w:rPr>
          <w:rFonts w:ascii="黑体" w:eastAsia="黑体" w:hAnsi="黑体" w:cs="Calibri" w:hint="eastAsia"/>
          <w:color w:val="000000"/>
          <w:sz w:val="28"/>
          <w:szCs w:val="28"/>
        </w:rPr>
        <w:t>：</w:t>
      </w:r>
    </w:p>
    <w:p w:rsidR="00905027" w:rsidRPr="00F0770C" w:rsidRDefault="00BE1BC2"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F0770C">
        <w:rPr>
          <w:rFonts w:ascii="黑体" w:eastAsia="黑体" w:hAnsi="黑体" w:cs="Calibri" w:hint="eastAsia"/>
          <w:color w:val="000000"/>
          <w:sz w:val="28"/>
          <w:szCs w:val="28"/>
        </w:rPr>
        <w:t>一）项目内容与要求，详见附件。</w:t>
      </w:r>
    </w:p>
    <w:p w:rsidR="00905027" w:rsidRPr="00F0770C" w:rsidRDefault="00905027"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F0770C">
        <w:rPr>
          <w:rFonts w:ascii="黑体" w:eastAsia="黑体" w:hAnsi="黑体" w:cs="Calibri" w:hint="eastAsia"/>
          <w:color w:val="000000"/>
          <w:sz w:val="28"/>
          <w:szCs w:val="28"/>
        </w:rPr>
        <w:t>二）交付日期：自合同签订并生效后</w:t>
      </w:r>
      <w:r w:rsidR="00990B6D" w:rsidRPr="00F0770C">
        <w:rPr>
          <w:rFonts w:ascii="黑体" w:eastAsia="黑体" w:hAnsi="黑体" w:cs="Calibri"/>
          <w:color w:val="000000"/>
          <w:sz w:val="28"/>
          <w:szCs w:val="28"/>
        </w:rPr>
        <w:t>2</w:t>
      </w:r>
      <w:r w:rsidR="00733D04">
        <w:rPr>
          <w:rFonts w:ascii="黑体" w:eastAsia="黑体" w:hAnsi="黑体" w:cs="Calibri"/>
          <w:color w:val="000000"/>
          <w:sz w:val="28"/>
          <w:szCs w:val="28"/>
        </w:rPr>
        <w:t>5</w:t>
      </w:r>
      <w:r w:rsidRPr="00F0770C">
        <w:rPr>
          <w:rFonts w:ascii="黑体" w:eastAsia="黑体" w:hAnsi="黑体" w:cs="Calibri"/>
          <w:color w:val="000000"/>
          <w:sz w:val="28"/>
          <w:szCs w:val="28"/>
        </w:rPr>
        <w:t>日历天内完成（包括安装调试及验收）。</w:t>
      </w:r>
    </w:p>
    <w:p w:rsidR="00905027" w:rsidRDefault="00905027"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711A33">
        <w:rPr>
          <w:rFonts w:ascii="黑体" w:eastAsia="黑体" w:hAnsi="黑体" w:cs="Calibri" w:hint="eastAsia"/>
          <w:color w:val="000000"/>
          <w:sz w:val="28"/>
          <w:szCs w:val="28"/>
        </w:rPr>
        <w:t>三）项目供货管理要求</w:t>
      </w:r>
      <w:r>
        <w:rPr>
          <w:rFonts w:ascii="黑体" w:eastAsia="黑体" w:hAnsi="黑体" w:cs="Calibri" w:hint="eastAsia"/>
          <w:color w:val="000000"/>
          <w:sz w:val="28"/>
          <w:szCs w:val="28"/>
        </w:rPr>
        <w:t>：</w:t>
      </w:r>
    </w:p>
    <w:p w:rsidR="00905027" w:rsidRDefault="00BE1BC2"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905027">
        <w:rPr>
          <w:rFonts w:ascii="黑体" w:eastAsia="黑体" w:hAnsi="黑体" w:cs="Calibri"/>
          <w:color w:val="000000"/>
          <w:sz w:val="28"/>
          <w:szCs w:val="28"/>
        </w:rPr>
        <w:t>在投产前，采购人对款式或规格上如有微调，</w:t>
      </w:r>
      <w:r w:rsidR="00905027">
        <w:rPr>
          <w:rFonts w:ascii="黑体" w:eastAsia="黑体" w:hAnsi="黑体" w:cs="Calibri" w:hint="eastAsia"/>
          <w:color w:val="000000"/>
          <w:sz w:val="28"/>
          <w:szCs w:val="28"/>
        </w:rPr>
        <w:t>成交供货商</w:t>
      </w:r>
      <w:r w:rsidRPr="00905027">
        <w:rPr>
          <w:rFonts w:ascii="黑体" w:eastAsia="黑体" w:hAnsi="黑体" w:cs="Calibri"/>
          <w:color w:val="000000"/>
          <w:sz w:val="28"/>
          <w:szCs w:val="28"/>
        </w:rPr>
        <w:t>应予以满足。中标人在货物供货前需将货物的技术资料和使用条件报确认后方可订货（或组织生产）和确定具体供货、就位时间。本项目调试安排期间管理将纳入采购人的管理范围，</w:t>
      </w:r>
      <w:r w:rsidR="00905027">
        <w:rPr>
          <w:rFonts w:ascii="黑体" w:eastAsia="黑体" w:hAnsi="黑体" w:cs="Calibri" w:hint="eastAsia"/>
          <w:color w:val="000000"/>
          <w:sz w:val="28"/>
          <w:szCs w:val="28"/>
        </w:rPr>
        <w:t>成交供货商</w:t>
      </w:r>
      <w:r w:rsidRPr="00905027">
        <w:rPr>
          <w:rFonts w:ascii="黑体" w:eastAsia="黑体" w:hAnsi="黑体" w:cs="Calibri"/>
          <w:color w:val="000000"/>
          <w:sz w:val="28"/>
          <w:szCs w:val="28"/>
        </w:rPr>
        <w:t>在此过程中须服从采购人的时间和管理协调。</w:t>
      </w:r>
    </w:p>
    <w:p w:rsidR="00905027" w:rsidRDefault="00BE1BC2"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905027">
        <w:rPr>
          <w:rFonts w:ascii="黑体" w:eastAsia="黑体" w:hAnsi="黑体" w:cs="Calibri" w:hint="eastAsia"/>
          <w:color w:val="000000"/>
          <w:sz w:val="28"/>
          <w:szCs w:val="28"/>
        </w:rPr>
        <w:t>四）质量标准与验收要求</w:t>
      </w:r>
    </w:p>
    <w:p w:rsidR="00905027" w:rsidRDefault="00BE1BC2"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905027">
        <w:rPr>
          <w:rFonts w:ascii="黑体" w:eastAsia="黑体" w:hAnsi="黑体" w:cs="Calibri"/>
          <w:color w:val="000000"/>
          <w:sz w:val="28"/>
          <w:szCs w:val="28"/>
        </w:rPr>
        <w:t>1、</w:t>
      </w:r>
      <w:r w:rsidR="00905027">
        <w:rPr>
          <w:rFonts w:ascii="黑体" w:eastAsia="黑体" w:hAnsi="黑体" w:cs="Calibri" w:hint="eastAsia"/>
          <w:color w:val="000000"/>
          <w:sz w:val="28"/>
          <w:szCs w:val="28"/>
        </w:rPr>
        <w:t>供货商</w:t>
      </w:r>
      <w:r w:rsidRPr="00905027">
        <w:rPr>
          <w:rFonts w:ascii="黑体" w:eastAsia="黑体" w:hAnsi="黑体" w:cs="Calibri"/>
          <w:color w:val="000000"/>
          <w:sz w:val="28"/>
          <w:szCs w:val="28"/>
        </w:rPr>
        <w:t>提供的产品和相关服务应符合国家有关的各项质量和安全标准。</w:t>
      </w:r>
    </w:p>
    <w:p w:rsidR="00BE1BC2" w:rsidRPr="008C24EF" w:rsidRDefault="00BE1BC2" w:rsidP="00905027">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905027">
        <w:rPr>
          <w:rFonts w:ascii="黑体" w:eastAsia="黑体" w:hAnsi="黑体" w:cs="Calibri"/>
          <w:color w:val="000000"/>
          <w:sz w:val="28"/>
          <w:szCs w:val="28"/>
        </w:rPr>
        <w:t>2、</w:t>
      </w:r>
      <w:r w:rsidR="00905027">
        <w:rPr>
          <w:rFonts w:ascii="黑体" w:eastAsia="黑体" w:hAnsi="黑体" w:cs="Calibri" w:hint="eastAsia"/>
          <w:color w:val="000000"/>
          <w:sz w:val="28"/>
          <w:szCs w:val="28"/>
        </w:rPr>
        <w:t>成交供货商</w:t>
      </w:r>
      <w:r w:rsidRPr="00905027">
        <w:rPr>
          <w:rFonts w:ascii="黑体" w:eastAsia="黑体" w:hAnsi="黑体" w:cs="Calibri"/>
          <w:color w:val="000000"/>
          <w:sz w:val="28"/>
          <w:szCs w:val="28"/>
        </w:rPr>
        <w:t>根据采购人的需求做好开关插座穿线等安装、调</w:t>
      </w:r>
      <w:r w:rsidRPr="008C24EF">
        <w:rPr>
          <w:rFonts w:ascii="黑体" w:eastAsia="黑体" w:hAnsi="黑体" w:cs="Calibri"/>
          <w:color w:val="000000"/>
          <w:sz w:val="28"/>
          <w:szCs w:val="28"/>
        </w:rPr>
        <w:t>试工作。</w:t>
      </w:r>
    </w:p>
    <w:p w:rsidR="00585330" w:rsidRPr="008C24EF" w:rsidRDefault="00402D05" w:rsidP="00711A33">
      <w:pPr>
        <w:pStyle w:val="western"/>
        <w:shd w:val="clear" w:color="auto" w:fill="FFFFFF"/>
        <w:spacing w:before="0" w:beforeAutospacing="0" w:after="0" w:afterAutospacing="0" w:line="360" w:lineRule="auto"/>
        <w:ind w:firstLineChars="200" w:firstLine="560"/>
        <w:jc w:val="both"/>
        <w:rPr>
          <w:rFonts w:ascii="黑体" w:eastAsia="黑体" w:hAnsi="黑体" w:cs="Calibri"/>
          <w:color w:val="000000"/>
          <w:sz w:val="28"/>
          <w:szCs w:val="28"/>
        </w:rPr>
      </w:pPr>
      <w:r>
        <w:rPr>
          <w:rFonts w:ascii="黑体" w:eastAsia="黑体" w:hAnsi="黑体" w:cs="Calibri" w:hint="eastAsia"/>
          <w:color w:val="000000"/>
          <w:sz w:val="28"/>
          <w:szCs w:val="28"/>
        </w:rPr>
        <w:t>五</w:t>
      </w:r>
      <w:r w:rsidR="00585330" w:rsidRPr="008C24EF">
        <w:rPr>
          <w:rFonts w:ascii="黑体" w:eastAsia="黑体" w:hAnsi="黑体" w:cs="Calibri" w:hint="eastAsia"/>
          <w:color w:val="000000"/>
          <w:sz w:val="28"/>
          <w:szCs w:val="28"/>
        </w:rPr>
        <w:t>、供应商资格要求</w:t>
      </w:r>
      <w:r w:rsidR="00585330" w:rsidRPr="008C24EF">
        <w:rPr>
          <w:rFonts w:ascii="Calibri" w:eastAsia="黑体" w:hAnsi="Calibri" w:cs="Calibri"/>
          <w:color w:val="000000"/>
          <w:sz w:val="28"/>
          <w:szCs w:val="28"/>
        </w:rPr>
        <w:t> </w:t>
      </w:r>
      <w:r w:rsidR="00585330" w:rsidRPr="008C24EF">
        <w:rPr>
          <w:rFonts w:ascii="黑体" w:eastAsia="黑体" w:hAnsi="黑体" w:cs="Calibri" w:hint="eastAsia"/>
          <w:color w:val="000000"/>
          <w:sz w:val="28"/>
          <w:szCs w:val="28"/>
        </w:rPr>
        <w:t>：</w:t>
      </w:r>
    </w:p>
    <w:p w:rsidR="00585330" w:rsidRPr="00905027" w:rsidRDefault="00585330" w:rsidP="00711A33">
      <w:pPr>
        <w:pStyle w:val="a9"/>
        <w:widowControl/>
        <w:shd w:val="clear" w:color="auto" w:fill="FFFFFF"/>
        <w:spacing w:before="0" w:beforeAutospacing="0" w:after="0" w:afterAutospacing="0" w:line="360" w:lineRule="auto"/>
        <w:ind w:firstLineChars="250" w:firstLine="700"/>
        <w:rPr>
          <w:rFonts w:ascii="黑体" w:eastAsia="黑体" w:hAnsi="黑体" w:cs="仿宋"/>
          <w:kern w:val="44"/>
          <w:sz w:val="28"/>
          <w:szCs w:val="28"/>
          <w:shd w:val="clear" w:color="auto" w:fill="FFFFFF"/>
          <w:lang w:bidi="ar"/>
        </w:rPr>
      </w:pPr>
      <w:r w:rsidRPr="00905027">
        <w:rPr>
          <w:rFonts w:ascii="黑体" w:eastAsia="黑体" w:hAnsi="黑体" w:cs="仿宋"/>
          <w:color w:val="333333"/>
          <w:kern w:val="44"/>
          <w:sz w:val="28"/>
          <w:szCs w:val="28"/>
          <w:shd w:val="clear" w:color="auto" w:fill="FFFFFF"/>
          <w:lang w:bidi="ar"/>
        </w:rPr>
        <w:lastRenderedPageBreak/>
        <w:t>1、具有独立承担民事责任的法人资格;</w:t>
      </w:r>
    </w:p>
    <w:p w:rsidR="00585330" w:rsidRPr="00905027" w:rsidRDefault="00585330" w:rsidP="00711A33">
      <w:pPr>
        <w:pStyle w:val="a9"/>
        <w:widowControl/>
        <w:shd w:val="clear" w:color="auto" w:fill="FFFFFF"/>
        <w:spacing w:before="0" w:beforeAutospacing="0" w:after="0" w:afterAutospacing="0" w:line="360" w:lineRule="auto"/>
        <w:rPr>
          <w:rFonts w:ascii="黑体" w:eastAsia="黑体" w:hAnsi="黑体" w:cs="仿宋"/>
          <w:kern w:val="44"/>
          <w:sz w:val="28"/>
          <w:szCs w:val="28"/>
          <w:shd w:val="clear" w:color="auto" w:fill="FFFFFF"/>
          <w:lang w:bidi="ar"/>
        </w:rPr>
      </w:pPr>
      <w:r w:rsidRPr="00905027">
        <w:rPr>
          <w:rFonts w:ascii="黑体" w:eastAsia="黑体" w:hAnsi="黑体" w:cs="仿宋"/>
          <w:color w:val="333333"/>
          <w:kern w:val="44"/>
          <w:sz w:val="28"/>
          <w:szCs w:val="28"/>
          <w:shd w:val="clear" w:color="auto" w:fill="FFFFFF"/>
          <w:lang w:bidi="ar"/>
        </w:rPr>
        <w:t xml:space="preserve">　</w:t>
      </w:r>
      <w:r w:rsidRPr="00905027">
        <w:rPr>
          <w:rFonts w:ascii="黑体" w:eastAsia="黑体" w:hAnsi="黑体" w:cs="仿宋" w:hint="eastAsia"/>
          <w:color w:val="333333"/>
          <w:kern w:val="44"/>
          <w:sz w:val="28"/>
          <w:szCs w:val="28"/>
          <w:shd w:val="clear" w:color="auto" w:fill="FFFFFF"/>
          <w:lang w:bidi="ar"/>
        </w:rPr>
        <w:t xml:space="preserve"> </w:t>
      </w:r>
      <w:r w:rsidRPr="00905027">
        <w:rPr>
          <w:rFonts w:ascii="黑体" w:eastAsia="黑体" w:hAnsi="黑体" w:cs="仿宋"/>
          <w:color w:val="333333"/>
          <w:kern w:val="44"/>
          <w:sz w:val="28"/>
          <w:szCs w:val="28"/>
          <w:shd w:val="clear" w:color="auto" w:fill="FFFFFF"/>
          <w:lang w:bidi="ar"/>
        </w:rPr>
        <w:t xml:space="preserve">  </w:t>
      </w:r>
      <w:r w:rsidRPr="00905027">
        <w:rPr>
          <w:rFonts w:ascii="黑体" w:eastAsia="黑体" w:hAnsi="黑体" w:cs="仿宋" w:hint="eastAsia"/>
          <w:color w:val="333333"/>
          <w:kern w:val="44"/>
          <w:sz w:val="28"/>
          <w:szCs w:val="28"/>
          <w:shd w:val="clear" w:color="auto" w:fill="FFFFFF"/>
          <w:lang w:bidi="ar"/>
        </w:rPr>
        <w:t>2</w:t>
      </w:r>
      <w:r w:rsidRPr="00905027">
        <w:rPr>
          <w:rFonts w:ascii="黑体" w:eastAsia="黑体" w:hAnsi="黑体" w:cs="仿宋"/>
          <w:color w:val="333333"/>
          <w:kern w:val="44"/>
          <w:sz w:val="28"/>
          <w:szCs w:val="28"/>
          <w:shd w:val="clear" w:color="auto" w:fill="FFFFFF"/>
          <w:lang w:bidi="ar"/>
        </w:rPr>
        <w:t>、具有履行合同所必须的</w:t>
      </w:r>
      <w:r w:rsidR="0077398A">
        <w:rPr>
          <w:rFonts w:ascii="黑体" w:eastAsia="黑体" w:hAnsi="黑体" w:cs="仿宋" w:hint="eastAsia"/>
          <w:color w:val="333333"/>
          <w:kern w:val="44"/>
          <w:sz w:val="28"/>
          <w:szCs w:val="28"/>
          <w:shd w:val="clear" w:color="auto" w:fill="FFFFFF"/>
          <w:lang w:bidi="ar"/>
        </w:rPr>
        <w:t>资质及</w:t>
      </w:r>
      <w:r w:rsidRPr="00905027">
        <w:rPr>
          <w:rFonts w:ascii="黑体" w:eastAsia="黑体" w:hAnsi="黑体" w:cs="仿宋"/>
          <w:color w:val="333333"/>
          <w:kern w:val="44"/>
          <w:sz w:val="28"/>
          <w:szCs w:val="28"/>
          <w:shd w:val="clear" w:color="auto" w:fill="FFFFFF"/>
          <w:lang w:bidi="ar"/>
        </w:rPr>
        <w:t>能力</w:t>
      </w:r>
      <w:r w:rsidR="005D6F09">
        <w:rPr>
          <w:rFonts w:ascii="黑体" w:eastAsia="黑体" w:hAnsi="黑体" w:cs="仿宋" w:hint="eastAsia"/>
          <w:color w:val="333333"/>
          <w:kern w:val="44"/>
          <w:sz w:val="28"/>
          <w:szCs w:val="28"/>
          <w:shd w:val="clear" w:color="auto" w:fill="FFFFFF"/>
          <w:lang w:bidi="ar"/>
        </w:rPr>
        <w:t>；</w:t>
      </w:r>
    </w:p>
    <w:p w:rsidR="00585330" w:rsidRPr="00905027" w:rsidRDefault="00585330" w:rsidP="00711A33">
      <w:pPr>
        <w:pStyle w:val="a9"/>
        <w:widowControl/>
        <w:shd w:val="clear" w:color="auto" w:fill="FFFFFF"/>
        <w:spacing w:before="0" w:beforeAutospacing="0" w:after="0" w:afterAutospacing="0" w:line="360" w:lineRule="auto"/>
        <w:ind w:firstLineChars="250" w:firstLine="700"/>
        <w:rPr>
          <w:rFonts w:ascii="黑体" w:eastAsia="黑体" w:hAnsi="黑体" w:cs="仿宋"/>
          <w:color w:val="333333"/>
          <w:kern w:val="44"/>
          <w:sz w:val="28"/>
          <w:szCs w:val="28"/>
          <w:shd w:val="clear" w:color="auto" w:fill="FFFFFF"/>
          <w:lang w:bidi="ar"/>
        </w:rPr>
      </w:pPr>
      <w:r w:rsidRPr="00905027">
        <w:rPr>
          <w:rFonts w:ascii="黑体" w:eastAsia="黑体" w:hAnsi="黑体" w:cs="仿宋" w:hint="eastAsia"/>
          <w:color w:val="333333"/>
          <w:kern w:val="44"/>
          <w:sz w:val="28"/>
          <w:szCs w:val="28"/>
          <w:shd w:val="clear" w:color="auto" w:fill="FFFFFF"/>
          <w:lang w:bidi="ar"/>
        </w:rPr>
        <w:t>3</w:t>
      </w:r>
      <w:r w:rsidRPr="00905027">
        <w:rPr>
          <w:rFonts w:ascii="黑体" w:eastAsia="黑体" w:hAnsi="黑体" w:cs="仿宋"/>
          <w:color w:val="333333"/>
          <w:kern w:val="44"/>
          <w:sz w:val="28"/>
          <w:szCs w:val="28"/>
          <w:shd w:val="clear" w:color="auto" w:fill="FFFFFF"/>
          <w:lang w:bidi="ar"/>
        </w:rPr>
        <w:t>、有依法缴纳税收的良好记录;</w:t>
      </w:r>
    </w:p>
    <w:p w:rsidR="004710D5" w:rsidRPr="00A01CA5" w:rsidRDefault="00585330" w:rsidP="00186C2A">
      <w:pPr>
        <w:pStyle w:val="a9"/>
        <w:widowControl/>
        <w:spacing w:before="0" w:beforeAutospacing="0" w:after="0" w:afterAutospacing="0" w:line="360" w:lineRule="auto"/>
        <w:ind w:firstLineChars="250" w:firstLine="700"/>
        <w:rPr>
          <w:rFonts w:ascii="黑体" w:eastAsia="黑体" w:hAnsi="黑体" w:cs="仿宋"/>
          <w:color w:val="333333"/>
          <w:kern w:val="44"/>
          <w:sz w:val="28"/>
          <w:szCs w:val="28"/>
          <w:shd w:val="clear" w:color="auto" w:fill="FFFFFF"/>
          <w:lang w:bidi="ar"/>
        </w:rPr>
      </w:pPr>
      <w:r w:rsidRPr="00A01CA5">
        <w:rPr>
          <w:rFonts w:ascii="黑体" w:eastAsia="黑体" w:hAnsi="黑体" w:cs="仿宋" w:hint="eastAsia"/>
          <w:color w:val="333333"/>
          <w:kern w:val="44"/>
          <w:sz w:val="28"/>
          <w:szCs w:val="28"/>
          <w:shd w:val="clear" w:color="auto" w:fill="FFFFFF"/>
          <w:lang w:bidi="ar"/>
        </w:rPr>
        <w:t>4</w:t>
      </w:r>
      <w:r w:rsidRPr="00A01CA5">
        <w:rPr>
          <w:rFonts w:ascii="黑体" w:eastAsia="黑体" w:hAnsi="黑体" w:cs="仿宋"/>
          <w:color w:val="333333"/>
          <w:kern w:val="44"/>
          <w:sz w:val="28"/>
          <w:szCs w:val="28"/>
          <w:shd w:val="clear" w:color="auto" w:fill="FFFFFF"/>
          <w:lang w:bidi="ar"/>
        </w:rPr>
        <w:t>、对</w:t>
      </w:r>
      <w:bookmarkStart w:id="0" w:name="OLE_LINK1"/>
      <w:bookmarkStart w:id="1" w:name="OLE_LINK2"/>
      <w:r w:rsidRPr="00A01CA5">
        <w:rPr>
          <w:rFonts w:ascii="黑体" w:eastAsia="黑体" w:hAnsi="黑体" w:cs="仿宋"/>
          <w:color w:val="333333"/>
          <w:kern w:val="44"/>
          <w:sz w:val="28"/>
          <w:szCs w:val="28"/>
          <w:shd w:val="clear" w:color="auto" w:fill="FFFFFF"/>
          <w:lang w:bidi="ar"/>
        </w:rPr>
        <w:t>列入失信被执行人、重大税收违法案件当事人名单、严重违法失信行为记录名单</w:t>
      </w:r>
      <w:bookmarkEnd w:id="0"/>
      <w:bookmarkEnd w:id="1"/>
      <w:r w:rsidRPr="00A01CA5">
        <w:rPr>
          <w:rFonts w:ascii="黑体" w:eastAsia="黑体" w:hAnsi="黑体" w:cs="仿宋"/>
          <w:color w:val="333333"/>
          <w:kern w:val="44"/>
          <w:sz w:val="28"/>
          <w:szCs w:val="28"/>
          <w:shd w:val="clear" w:color="auto" w:fill="FFFFFF"/>
          <w:lang w:bidi="ar"/>
        </w:rPr>
        <w:t>的申请人(包括企业法定代表人)，拒绝其参与本项目</w:t>
      </w:r>
      <w:r w:rsidR="00905027" w:rsidRPr="00A01CA5">
        <w:rPr>
          <w:rFonts w:ascii="黑体" w:eastAsia="黑体" w:hAnsi="黑体" w:cs="仿宋" w:hint="eastAsia"/>
          <w:color w:val="333333"/>
          <w:kern w:val="44"/>
          <w:sz w:val="28"/>
          <w:szCs w:val="28"/>
          <w:shd w:val="clear" w:color="auto" w:fill="FFFFFF"/>
          <w:lang w:bidi="ar"/>
        </w:rPr>
        <w:t>比价</w:t>
      </w:r>
      <w:r w:rsidRPr="00A01CA5">
        <w:rPr>
          <w:rFonts w:ascii="黑体" w:eastAsia="黑体" w:hAnsi="黑体" w:cs="仿宋"/>
          <w:color w:val="333333"/>
          <w:kern w:val="44"/>
          <w:sz w:val="28"/>
          <w:szCs w:val="28"/>
          <w:shd w:val="clear" w:color="auto" w:fill="FFFFFF"/>
          <w:lang w:bidi="ar"/>
        </w:rPr>
        <w:t>活动</w:t>
      </w:r>
      <w:r w:rsidRPr="00A01CA5">
        <w:rPr>
          <w:rFonts w:ascii="黑体" w:eastAsia="黑体" w:hAnsi="黑体" w:cs="仿宋" w:hint="eastAsia"/>
          <w:color w:val="333333"/>
          <w:kern w:val="44"/>
          <w:sz w:val="28"/>
          <w:szCs w:val="28"/>
          <w:shd w:val="clear" w:color="auto" w:fill="FFFFFF"/>
          <w:lang w:bidi="ar"/>
        </w:rPr>
        <w:t>。</w:t>
      </w:r>
    </w:p>
    <w:p w:rsidR="00585330" w:rsidRPr="00A01CA5" w:rsidRDefault="00402D05" w:rsidP="00402D05">
      <w:pPr>
        <w:pStyle w:val="western"/>
        <w:shd w:val="clear" w:color="auto" w:fill="FFFFFF"/>
        <w:spacing w:before="0" w:beforeAutospacing="0" w:after="0" w:afterAutospacing="0" w:line="360" w:lineRule="auto"/>
        <w:ind w:firstLineChars="200" w:firstLine="560"/>
        <w:jc w:val="both"/>
        <w:rPr>
          <w:rFonts w:ascii="黑体" w:eastAsia="黑体" w:hAnsi="黑体" w:cs="Calibri"/>
          <w:color w:val="000000"/>
          <w:sz w:val="28"/>
          <w:szCs w:val="28"/>
        </w:rPr>
      </w:pPr>
      <w:r>
        <w:rPr>
          <w:rFonts w:ascii="黑体" w:eastAsia="黑体" w:hAnsi="黑体" w:cs="Calibri" w:hint="eastAsia"/>
          <w:color w:val="000000"/>
          <w:sz w:val="28"/>
          <w:szCs w:val="28"/>
        </w:rPr>
        <w:t>六</w:t>
      </w:r>
      <w:r w:rsidR="00585330" w:rsidRPr="00A01CA5">
        <w:rPr>
          <w:rFonts w:ascii="黑体" w:eastAsia="黑体" w:hAnsi="黑体" w:cs="Calibri" w:hint="eastAsia"/>
          <w:color w:val="000000"/>
          <w:sz w:val="28"/>
          <w:szCs w:val="28"/>
        </w:rPr>
        <w:t>、报名时需提供的报名材料：</w:t>
      </w:r>
    </w:p>
    <w:p w:rsidR="00585330" w:rsidRPr="00A01CA5" w:rsidRDefault="00585330" w:rsidP="002134D6">
      <w:pPr>
        <w:pStyle w:val="a9"/>
        <w:widowControl/>
        <w:shd w:val="clear" w:color="auto" w:fill="FFFFFF"/>
        <w:spacing w:before="0" w:beforeAutospacing="0" w:after="0" w:afterAutospacing="0" w:line="360" w:lineRule="auto"/>
        <w:ind w:firstLineChars="250" w:firstLine="700"/>
        <w:rPr>
          <w:rFonts w:ascii="黑体" w:eastAsia="黑体" w:hAnsi="黑体" w:cs="仿宋"/>
          <w:kern w:val="44"/>
          <w:sz w:val="28"/>
          <w:szCs w:val="28"/>
          <w:shd w:val="clear" w:color="auto" w:fill="FFFFFF"/>
          <w:lang w:bidi="ar"/>
        </w:rPr>
      </w:pPr>
      <w:r w:rsidRPr="00A01CA5">
        <w:rPr>
          <w:rFonts w:ascii="黑体" w:eastAsia="黑体" w:hAnsi="黑体" w:cs="仿宋"/>
          <w:color w:val="333333"/>
          <w:kern w:val="44"/>
          <w:sz w:val="28"/>
          <w:szCs w:val="28"/>
          <w:shd w:val="clear" w:color="auto" w:fill="FFFFFF"/>
          <w:lang w:bidi="ar"/>
        </w:rPr>
        <w:t>1、</w:t>
      </w:r>
      <w:r w:rsidRPr="00A01CA5">
        <w:rPr>
          <w:rFonts w:ascii="黑体" w:eastAsia="黑体" w:hAnsi="黑体" w:cs="仿宋" w:hint="eastAsia"/>
          <w:kern w:val="44"/>
          <w:sz w:val="28"/>
          <w:szCs w:val="28"/>
          <w:shd w:val="clear" w:color="auto" w:fill="FFFFFF"/>
          <w:lang w:bidi="ar"/>
        </w:rPr>
        <w:t>提供</w:t>
      </w:r>
      <w:r w:rsidRPr="00A01CA5">
        <w:rPr>
          <w:rFonts w:ascii="黑体" w:eastAsia="黑体" w:hAnsi="黑体" w:cs="仿宋"/>
          <w:color w:val="333333"/>
          <w:kern w:val="44"/>
          <w:sz w:val="28"/>
          <w:szCs w:val="28"/>
          <w:shd w:val="clear" w:color="auto" w:fill="FFFFFF"/>
          <w:lang w:bidi="ar"/>
        </w:rPr>
        <w:t>营业执照</w:t>
      </w:r>
      <w:r w:rsidRPr="00A01CA5">
        <w:rPr>
          <w:rFonts w:ascii="黑体" w:eastAsia="黑体" w:hAnsi="黑体" w:cs="仿宋" w:hint="eastAsia"/>
          <w:kern w:val="44"/>
          <w:sz w:val="28"/>
          <w:szCs w:val="28"/>
          <w:shd w:val="clear" w:color="auto" w:fill="FFFFFF"/>
          <w:lang w:bidi="ar"/>
        </w:rPr>
        <w:t>复印件</w:t>
      </w:r>
      <w:r w:rsidRPr="00A01CA5">
        <w:rPr>
          <w:rFonts w:ascii="黑体" w:eastAsia="黑体" w:hAnsi="黑体" w:cs="仿宋"/>
          <w:color w:val="333333"/>
          <w:kern w:val="44"/>
          <w:sz w:val="28"/>
          <w:szCs w:val="28"/>
          <w:shd w:val="clear" w:color="auto" w:fill="FFFFFF"/>
          <w:lang w:bidi="ar"/>
        </w:rPr>
        <w:t>（加盖公章）;</w:t>
      </w:r>
    </w:p>
    <w:p w:rsidR="002134D6" w:rsidRDefault="00585330" w:rsidP="002134D6">
      <w:pPr>
        <w:pStyle w:val="a9"/>
        <w:widowControl/>
        <w:shd w:val="clear" w:color="auto" w:fill="FFFFFF"/>
        <w:spacing w:before="0" w:beforeAutospacing="0" w:after="0" w:afterAutospacing="0" w:line="360" w:lineRule="auto"/>
        <w:ind w:firstLineChars="253" w:firstLine="708"/>
        <w:jc w:val="both"/>
        <w:rPr>
          <w:rFonts w:ascii="黑体" w:eastAsia="黑体" w:hAnsi="黑体" w:cs="仿宋"/>
          <w:color w:val="333333"/>
          <w:kern w:val="44"/>
          <w:sz w:val="28"/>
          <w:szCs w:val="28"/>
          <w:shd w:val="clear" w:color="auto" w:fill="FFFFFF"/>
          <w:lang w:bidi="ar"/>
        </w:rPr>
      </w:pPr>
      <w:r w:rsidRPr="00A01CA5">
        <w:rPr>
          <w:rFonts w:ascii="黑体" w:eastAsia="黑体" w:hAnsi="黑体" w:cs="仿宋"/>
          <w:color w:val="333333"/>
          <w:kern w:val="44"/>
          <w:sz w:val="28"/>
          <w:szCs w:val="28"/>
          <w:shd w:val="clear" w:color="auto" w:fill="FFFFFF"/>
          <w:lang w:bidi="ar"/>
        </w:rPr>
        <w:t xml:space="preserve">2、法人授权委托书原件、被授权人本人身份证原件及复印件（加盖公章）;　</w:t>
      </w:r>
    </w:p>
    <w:p w:rsidR="00E133D1" w:rsidRDefault="002134D6" w:rsidP="002134D6">
      <w:pPr>
        <w:pStyle w:val="a9"/>
        <w:widowControl/>
        <w:shd w:val="clear" w:color="auto" w:fill="FFFFFF"/>
        <w:spacing w:before="0" w:beforeAutospacing="0" w:after="0" w:afterAutospacing="0" w:line="360" w:lineRule="auto"/>
        <w:ind w:firstLineChars="253" w:firstLine="708"/>
        <w:jc w:val="both"/>
        <w:rPr>
          <w:rFonts w:ascii="黑体" w:eastAsia="黑体" w:hAnsi="黑体" w:cs="仿宋"/>
          <w:color w:val="333333"/>
          <w:kern w:val="44"/>
          <w:sz w:val="28"/>
          <w:szCs w:val="28"/>
          <w:shd w:val="clear" w:color="auto" w:fill="FFFFFF"/>
          <w:lang w:bidi="ar"/>
        </w:rPr>
      </w:pPr>
      <w:r>
        <w:rPr>
          <w:rFonts w:ascii="黑体" w:eastAsia="黑体" w:hAnsi="黑体" w:cs="仿宋" w:hint="eastAsia"/>
          <w:color w:val="333333"/>
          <w:kern w:val="44"/>
          <w:sz w:val="28"/>
          <w:szCs w:val="28"/>
          <w:shd w:val="clear" w:color="auto" w:fill="FFFFFF"/>
          <w:lang w:bidi="ar"/>
        </w:rPr>
        <w:t>3、</w:t>
      </w:r>
      <w:r w:rsidRPr="002134D6">
        <w:rPr>
          <w:rFonts w:hint="eastAsia"/>
        </w:rPr>
        <w:t xml:space="preserve"> </w:t>
      </w:r>
      <w:r w:rsidRPr="002134D6">
        <w:rPr>
          <w:rFonts w:ascii="黑体" w:eastAsia="黑体" w:hAnsi="黑体" w:cs="仿宋" w:hint="eastAsia"/>
          <w:color w:val="333333"/>
          <w:kern w:val="44"/>
          <w:sz w:val="28"/>
          <w:szCs w:val="28"/>
          <w:shd w:val="clear" w:color="auto" w:fill="FFFFFF"/>
          <w:lang w:bidi="ar"/>
        </w:rPr>
        <w:t>未被列入重大税收违法失信主体名单</w:t>
      </w:r>
      <w:r w:rsidR="00F644EE">
        <w:rPr>
          <w:rFonts w:ascii="黑体" w:eastAsia="黑体" w:hAnsi="黑体" w:cs="仿宋" w:hint="eastAsia"/>
          <w:color w:val="333333"/>
          <w:kern w:val="44"/>
          <w:sz w:val="28"/>
          <w:szCs w:val="28"/>
          <w:shd w:val="clear" w:color="auto" w:fill="FFFFFF"/>
          <w:lang w:bidi="ar"/>
        </w:rPr>
        <w:t>的官方网站（如信用中国等）截图证明</w:t>
      </w:r>
      <w:r w:rsidR="007D7780">
        <w:rPr>
          <w:rFonts w:ascii="黑体" w:eastAsia="黑体" w:hAnsi="黑体" w:cs="仿宋" w:hint="eastAsia"/>
          <w:color w:val="333333"/>
          <w:kern w:val="44"/>
          <w:sz w:val="28"/>
          <w:szCs w:val="28"/>
          <w:shd w:val="clear" w:color="auto" w:fill="FFFFFF"/>
          <w:lang w:bidi="ar"/>
        </w:rPr>
        <w:t>（加盖公章）</w:t>
      </w:r>
      <w:r w:rsidR="005D6F09">
        <w:rPr>
          <w:rFonts w:ascii="黑体" w:eastAsia="黑体" w:hAnsi="黑体" w:cs="仿宋" w:hint="eastAsia"/>
          <w:color w:val="333333"/>
          <w:kern w:val="44"/>
          <w:sz w:val="28"/>
          <w:szCs w:val="28"/>
          <w:shd w:val="clear" w:color="auto" w:fill="FFFFFF"/>
          <w:lang w:bidi="ar"/>
        </w:rPr>
        <w:t>；</w:t>
      </w:r>
    </w:p>
    <w:p w:rsidR="005D6F09" w:rsidRPr="00A01CA5" w:rsidRDefault="005D6F09" w:rsidP="002134D6">
      <w:pPr>
        <w:pStyle w:val="a9"/>
        <w:widowControl/>
        <w:shd w:val="clear" w:color="auto" w:fill="FFFFFF"/>
        <w:spacing w:before="0" w:beforeAutospacing="0" w:after="0" w:afterAutospacing="0" w:line="360" w:lineRule="auto"/>
        <w:ind w:firstLineChars="253" w:firstLine="708"/>
        <w:jc w:val="both"/>
        <w:rPr>
          <w:rFonts w:ascii="黑体" w:eastAsia="黑体" w:hAnsi="黑体" w:cs="仿宋" w:hint="eastAsia"/>
          <w:color w:val="333333"/>
          <w:kern w:val="44"/>
          <w:sz w:val="28"/>
          <w:szCs w:val="28"/>
          <w:shd w:val="clear" w:color="auto" w:fill="FFFFFF"/>
          <w:lang w:bidi="ar"/>
        </w:rPr>
      </w:pPr>
      <w:r>
        <w:rPr>
          <w:rFonts w:ascii="黑体" w:eastAsia="黑体" w:hAnsi="黑体" w:cs="仿宋" w:hint="eastAsia"/>
          <w:color w:val="333333"/>
          <w:kern w:val="44"/>
          <w:sz w:val="28"/>
          <w:szCs w:val="28"/>
          <w:shd w:val="clear" w:color="auto" w:fill="FFFFFF"/>
          <w:lang w:bidi="ar"/>
        </w:rPr>
        <w:t>4、</w:t>
      </w:r>
      <w:r w:rsidRPr="005D6F09">
        <w:rPr>
          <w:rFonts w:ascii="黑体" w:eastAsia="黑体" w:hAnsi="黑体" w:cs="仿宋" w:hint="eastAsia"/>
          <w:color w:val="333333"/>
          <w:kern w:val="44"/>
          <w:sz w:val="28"/>
          <w:szCs w:val="28"/>
          <w:shd w:val="clear" w:color="auto" w:fill="FFFFFF"/>
          <w:lang w:bidi="ar"/>
        </w:rPr>
        <w:t>提供质量承诺书</w:t>
      </w:r>
      <w:r w:rsidR="007F768D">
        <w:rPr>
          <w:rFonts w:ascii="黑体" w:eastAsia="黑体" w:hAnsi="黑体" w:cs="仿宋" w:hint="eastAsia"/>
          <w:color w:val="333333"/>
          <w:kern w:val="44"/>
          <w:sz w:val="28"/>
          <w:szCs w:val="28"/>
          <w:shd w:val="clear" w:color="auto" w:fill="FFFFFF"/>
          <w:lang w:bidi="ar"/>
        </w:rPr>
        <w:t>。</w:t>
      </w:r>
    </w:p>
    <w:p w:rsidR="00585330" w:rsidRPr="00A01CA5" w:rsidRDefault="00585330" w:rsidP="00711A33">
      <w:pPr>
        <w:pStyle w:val="western"/>
        <w:shd w:val="clear" w:color="auto" w:fill="FFFFFF"/>
        <w:spacing w:before="0" w:beforeAutospacing="0" w:after="0" w:afterAutospacing="0" w:line="360" w:lineRule="auto"/>
        <w:ind w:firstLineChars="200" w:firstLine="560"/>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七、报名方式：</w:t>
      </w:r>
    </w:p>
    <w:p w:rsidR="00585330"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报名时间：自发布时间起</w:t>
      </w:r>
      <w:r w:rsidRPr="00A01CA5">
        <w:rPr>
          <w:rFonts w:ascii="黑体" w:eastAsia="黑体" w:hAnsi="黑体" w:cs="Calibri"/>
          <w:color w:val="000000"/>
          <w:sz w:val="28"/>
          <w:szCs w:val="28"/>
        </w:rPr>
        <w:t>3</w:t>
      </w:r>
      <w:r w:rsidRPr="00A01CA5">
        <w:rPr>
          <w:rFonts w:ascii="黑体" w:eastAsia="黑体" w:hAnsi="黑体" w:cs="Calibri" w:hint="eastAsia"/>
          <w:color w:val="000000"/>
          <w:sz w:val="28"/>
          <w:szCs w:val="28"/>
        </w:rPr>
        <w:t>个工作日内（逾期报名不予受理）</w:t>
      </w:r>
    </w:p>
    <w:p w:rsidR="00585330"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报名地点：物资科办公室</w:t>
      </w:r>
    </w:p>
    <w:p w:rsidR="00585330"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经资质审核符合要求的供货商均可参与比价，比价时间及地点另行通知。</w:t>
      </w:r>
    </w:p>
    <w:p w:rsidR="00585330"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八、联系方式：</w:t>
      </w:r>
    </w:p>
    <w:p w:rsidR="00A14E48"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联系人：</w:t>
      </w:r>
      <w:r w:rsidR="00E83CAD" w:rsidRPr="00A01CA5">
        <w:rPr>
          <w:rFonts w:ascii="黑体" w:eastAsia="黑体" w:hAnsi="黑体" w:cs="Calibri" w:hint="eastAsia"/>
          <w:color w:val="000000"/>
          <w:sz w:val="28"/>
          <w:szCs w:val="28"/>
        </w:rPr>
        <w:t>刘海云、段然</w:t>
      </w:r>
    </w:p>
    <w:p w:rsidR="00585330" w:rsidRPr="00A01CA5" w:rsidRDefault="00585330" w:rsidP="00711A33">
      <w:pPr>
        <w:pStyle w:val="western"/>
        <w:shd w:val="clear" w:color="auto" w:fill="FFFFFF"/>
        <w:spacing w:before="0" w:beforeAutospacing="0" w:after="0" w:afterAutospacing="0" w:line="360" w:lineRule="auto"/>
        <w:ind w:firstLine="634"/>
        <w:jc w:val="both"/>
        <w:rPr>
          <w:rFonts w:ascii="黑体" w:eastAsia="黑体" w:hAnsi="黑体" w:cs="Calibri"/>
          <w:color w:val="000000"/>
          <w:sz w:val="28"/>
          <w:szCs w:val="28"/>
        </w:rPr>
      </w:pPr>
      <w:r w:rsidRPr="00A01CA5">
        <w:rPr>
          <w:rFonts w:ascii="黑体" w:eastAsia="黑体" w:hAnsi="黑体" w:cs="Calibri" w:hint="eastAsia"/>
          <w:color w:val="000000"/>
          <w:sz w:val="28"/>
          <w:szCs w:val="28"/>
        </w:rPr>
        <w:t>联系电话：</w:t>
      </w:r>
      <w:r w:rsidR="00E83CAD" w:rsidRPr="00A01CA5">
        <w:rPr>
          <w:rFonts w:ascii="黑体" w:eastAsia="黑体" w:hAnsi="黑体" w:cs="Calibri"/>
          <w:color w:val="000000"/>
          <w:sz w:val="28"/>
          <w:szCs w:val="28"/>
        </w:rPr>
        <w:t>84205994</w:t>
      </w:r>
      <w:r w:rsidR="00E83CAD" w:rsidRPr="00A01CA5">
        <w:rPr>
          <w:rFonts w:ascii="黑体" w:eastAsia="黑体" w:hAnsi="黑体" w:cs="Calibri" w:hint="eastAsia"/>
          <w:color w:val="000000"/>
          <w:sz w:val="28"/>
          <w:szCs w:val="28"/>
        </w:rPr>
        <w:t>、8</w:t>
      </w:r>
      <w:r w:rsidR="00E83CAD" w:rsidRPr="00A01CA5">
        <w:rPr>
          <w:rFonts w:ascii="黑体" w:eastAsia="黑体" w:hAnsi="黑体" w:cs="Calibri"/>
          <w:color w:val="000000"/>
          <w:sz w:val="28"/>
          <w:szCs w:val="28"/>
        </w:rPr>
        <w:t>4205184</w:t>
      </w:r>
    </w:p>
    <w:p w:rsidR="003B68C8" w:rsidRPr="003B68C8" w:rsidRDefault="003B68C8" w:rsidP="00866907">
      <w:pPr>
        <w:rPr>
          <w:rFonts w:ascii="仿宋" w:eastAsia="仿宋" w:hAnsi="仿宋" w:hint="eastAsia"/>
          <w:sz w:val="32"/>
          <w:szCs w:val="32"/>
        </w:rPr>
      </w:pPr>
      <w:bookmarkStart w:id="2" w:name="_GoBack"/>
      <w:bookmarkEnd w:id="2"/>
    </w:p>
    <w:sectPr w:rsidR="003B68C8" w:rsidRPr="003B6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67" w:rsidRDefault="00D33D67" w:rsidP="003B68C8">
      <w:r>
        <w:separator/>
      </w:r>
    </w:p>
  </w:endnote>
  <w:endnote w:type="continuationSeparator" w:id="0">
    <w:p w:rsidR="00D33D67" w:rsidRDefault="00D33D67" w:rsidP="003B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67" w:rsidRDefault="00D33D67" w:rsidP="003B68C8">
      <w:r>
        <w:separator/>
      </w:r>
    </w:p>
  </w:footnote>
  <w:footnote w:type="continuationSeparator" w:id="0">
    <w:p w:rsidR="00D33D67" w:rsidRDefault="00D33D67" w:rsidP="003B6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1664"/>
    <w:multiLevelType w:val="hybridMultilevel"/>
    <w:tmpl w:val="913299C0"/>
    <w:lvl w:ilvl="0" w:tplc="840657AA">
      <w:start w:val="1"/>
      <w:numFmt w:val="japaneseCounting"/>
      <w:lvlText w:val="%1、"/>
      <w:lvlJc w:val="left"/>
      <w:pPr>
        <w:ind w:left="1354" w:hanging="720"/>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5C"/>
    <w:rsid w:val="00007155"/>
    <w:rsid w:val="00051865"/>
    <w:rsid w:val="000A3856"/>
    <w:rsid w:val="00104ACE"/>
    <w:rsid w:val="001333D9"/>
    <w:rsid w:val="00135EAD"/>
    <w:rsid w:val="001609CB"/>
    <w:rsid w:val="00186C2A"/>
    <w:rsid w:val="00195433"/>
    <w:rsid w:val="002134D6"/>
    <w:rsid w:val="00224BDC"/>
    <w:rsid w:val="00285114"/>
    <w:rsid w:val="002F5A82"/>
    <w:rsid w:val="003866E9"/>
    <w:rsid w:val="003B68C8"/>
    <w:rsid w:val="003E6ABB"/>
    <w:rsid w:val="003F7D5C"/>
    <w:rsid w:val="00402D05"/>
    <w:rsid w:val="004710D5"/>
    <w:rsid w:val="004A4823"/>
    <w:rsid w:val="005068F4"/>
    <w:rsid w:val="00541F83"/>
    <w:rsid w:val="00567F0D"/>
    <w:rsid w:val="00585330"/>
    <w:rsid w:val="0058638B"/>
    <w:rsid w:val="005D6F09"/>
    <w:rsid w:val="005F32C1"/>
    <w:rsid w:val="00600EB2"/>
    <w:rsid w:val="00682394"/>
    <w:rsid w:val="006B2CA9"/>
    <w:rsid w:val="006D5DEA"/>
    <w:rsid w:val="006E2CE1"/>
    <w:rsid w:val="00711A33"/>
    <w:rsid w:val="00712469"/>
    <w:rsid w:val="00716B7C"/>
    <w:rsid w:val="0072220E"/>
    <w:rsid w:val="00733D04"/>
    <w:rsid w:val="00771009"/>
    <w:rsid w:val="0077398A"/>
    <w:rsid w:val="007D5090"/>
    <w:rsid w:val="007D7780"/>
    <w:rsid w:val="007F768D"/>
    <w:rsid w:val="00860AB3"/>
    <w:rsid w:val="00866907"/>
    <w:rsid w:val="008C24EF"/>
    <w:rsid w:val="008D0132"/>
    <w:rsid w:val="00905027"/>
    <w:rsid w:val="0091117D"/>
    <w:rsid w:val="00936355"/>
    <w:rsid w:val="009722D3"/>
    <w:rsid w:val="00990B6D"/>
    <w:rsid w:val="00A01CA5"/>
    <w:rsid w:val="00A14E48"/>
    <w:rsid w:val="00B31E26"/>
    <w:rsid w:val="00B36C2E"/>
    <w:rsid w:val="00BA5CAB"/>
    <w:rsid w:val="00BE1BC2"/>
    <w:rsid w:val="00C53B4B"/>
    <w:rsid w:val="00C83AB9"/>
    <w:rsid w:val="00C83E56"/>
    <w:rsid w:val="00D33D67"/>
    <w:rsid w:val="00DC2796"/>
    <w:rsid w:val="00DD2797"/>
    <w:rsid w:val="00E02A96"/>
    <w:rsid w:val="00E07C81"/>
    <w:rsid w:val="00E133D1"/>
    <w:rsid w:val="00E2257E"/>
    <w:rsid w:val="00E3263D"/>
    <w:rsid w:val="00E4106A"/>
    <w:rsid w:val="00E83CAD"/>
    <w:rsid w:val="00EC2274"/>
    <w:rsid w:val="00F0770C"/>
    <w:rsid w:val="00F644EE"/>
    <w:rsid w:val="00FA412D"/>
    <w:rsid w:val="00FD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544B5"/>
  <w15:chartTrackingRefBased/>
  <w15:docId w15:val="{82C0446A-6DC4-40D1-B47B-6740ED3D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8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68C8"/>
    <w:rPr>
      <w:sz w:val="18"/>
      <w:szCs w:val="18"/>
    </w:rPr>
  </w:style>
  <w:style w:type="paragraph" w:styleId="a5">
    <w:name w:val="footer"/>
    <w:basedOn w:val="a"/>
    <w:link w:val="a6"/>
    <w:uiPriority w:val="99"/>
    <w:unhideWhenUsed/>
    <w:rsid w:val="003B68C8"/>
    <w:pPr>
      <w:tabs>
        <w:tab w:val="center" w:pos="4153"/>
        <w:tab w:val="right" w:pos="8306"/>
      </w:tabs>
      <w:snapToGrid w:val="0"/>
      <w:jc w:val="left"/>
    </w:pPr>
    <w:rPr>
      <w:sz w:val="18"/>
      <w:szCs w:val="18"/>
    </w:rPr>
  </w:style>
  <w:style w:type="character" w:customStyle="1" w:styleId="a6">
    <w:name w:val="页脚 字符"/>
    <w:basedOn w:val="a0"/>
    <w:link w:val="a5"/>
    <w:uiPriority w:val="99"/>
    <w:rsid w:val="003B68C8"/>
    <w:rPr>
      <w:sz w:val="18"/>
      <w:szCs w:val="18"/>
    </w:rPr>
  </w:style>
  <w:style w:type="table" w:styleId="a7">
    <w:name w:val="Table Grid"/>
    <w:basedOn w:val="a1"/>
    <w:uiPriority w:val="39"/>
    <w:rsid w:val="003B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E4106A"/>
    <w:rPr>
      <w:strike w:val="0"/>
      <w:dstrike w:val="0"/>
      <w:color w:val="333333"/>
      <w:u w:val="none"/>
      <w:effect w:val="none"/>
    </w:rPr>
  </w:style>
  <w:style w:type="paragraph" w:customStyle="1" w:styleId="western">
    <w:name w:val="western"/>
    <w:basedOn w:val="a"/>
    <w:rsid w:val="00585330"/>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rsid w:val="00585330"/>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93744">
      <w:bodyDiv w:val="1"/>
      <w:marLeft w:val="0"/>
      <w:marRight w:val="0"/>
      <w:marTop w:val="0"/>
      <w:marBottom w:val="0"/>
      <w:divBdr>
        <w:top w:val="none" w:sz="0" w:space="0" w:color="auto"/>
        <w:left w:val="none" w:sz="0" w:space="0" w:color="auto"/>
        <w:bottom w:val="none" w:sz="0" w:space="0" w:color="auto"/>
        <w:right w:val="none" w:sz="0" w:space="0" w:color="auto"/>
      </w:divBdr>
      <w:divsChild>
        <w:div w:id="1451436656">
          <w:marLeft w:val="0"/>
          <w:marRight w:val="0"/>
          <w:marTop w:val="0"/>
          <w:marBottom w:val="0"/>
          <w:divBdr>
            <w:top w:val="none" w:sz="0" w:space="0" w:color="auto"/>
            <w:left w:val="none" w:sz="0" w:space="0" w:color="auto"/>
            <w:bottom w:val="none" w:sz="0" w:space="0" w:color="auto"/>
            <w:right w:val="none" w:sz="0" w:space="0" w:color="auto"/>
          </w:divBdr>
          <w:divsChild>
            <w:div w:id="1320813527">
              <w:marLeft w:val="0"/>
              <w:marRight w:val="0"/>
              <w:marTop w:val="300"/>
              <w:marBottom w:val="0"/>
              <w:divBdr>
                <w:top w:val="none" w:sz="0" w:space="0" w:color="auto"/>
                <w:left w:val="none" w:sz="0" w:space="0" w:color="auto"/>
                <w:bottom w:val="none" w:sz="0" w:space="0" w:color="auto"/>
                <w:right w:val="none" w:sz="0" w:space="0" w:color="auto"/>
              </w:divBdr>
              <w:divsChild>
                <w:div w:id="19903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280">
      <w:bodyDiv w:val="1"/>
      <w:marLeft w:val="0"/>
      <w:marRight w:val="0"/>
      <w:marTop w:val="0"/>
      <w:marBottom w:val="0"/>
      <w:divBdr>
        <w:top w:val="none" w:sz="0" w:space="0" w:color="auto"/>
        <w:left w:val="none" w:sz="0" w:space="0" w:color="auto"/>
        <w:bottom w:val="none" w:sz="0" w:space="0" w:color="auto"/>
        <w:right w:val="none" w:sz="0" w:space="0" w:color="auto"/>
      </w:divBdr>
      <w:divsChild>
        <w:div w:id="1354380267">
          <w:marLeft w:val="0"/>
          <w:marRight w:val="0"/>
          <w:marTop w:val="0"/>
          <w:marBottom w:val="0"/>
          <w:divBdr>
            <w:top w:val="none" w:sz="0" w:space="0" w:color="auto"/>
            <w:left w:val="none" w:sz="0" w:space="0" w:color="auto"/>
            <w:bottom w:val="none" w:sz="0" w:space="0" w:color="auto"/>
            <w:right w:val="none" w:sz="0" w:space="0" w:color="auto"/>
          </w:divBdr>
          <w:divsChild>
            <w:div w:id="1839298557">
              <w:marLeft w:val="0"/>
              <w:marRight w:val="0"/>
              <w:marTop w:val="300"/>
              <w:marBottom w:val="0"/>
              <w:divBdr>
                <w:top w:val="none" w:sz="0" w:space="0" w:color="auto"/>
                <w:left w:val="none" w:sz="0" w:space="0" w:color="auto"/>
                <w:bottom w:val="none" w:sz="0" w:space="0" w:color="auto"/>
                <w:right w:val="none" w:sz="0" w:space="0" w:color="auto"/>
              </w:divBdr>
              <w:divsChild>
                <w:div w:id="3099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118</Words>
  <Characters>673</Characters>
  <Application>Microsoft Office Word</Application>
  <DocSecurity>0</DocSecurity>
  <Lines>5</Lines>
  <Paragraphs>1</Paragraphs>
  <ScaleCrop>false</ScaleCrop>
  <Company>神州网信技术有限公司</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liuhaiyun</dc:creator>
  <cp:keywords/>
  <dc:description/>
  <cp:lastModifiedBy>liuhaiyun</cp:lastModifiedBy>
  <cp:revision>54</cp:revision>
  <cp:lastPrinted>2025-02-27T06:13:00Z</cp:lastPrinted>
  <dcterms:created xsi:type="dcterms:W3CDTF">2025-02-20T01:16:00Z</dcterms:created>
  <dcterms:modified xsi:type="dcterms:W3CDTF">2025-12-24T06:01:00Z</dcterms:modified>
</cp:coreProperties>
</file>